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6D170AB">
      <w:pPr>
        <w:pStyle w:val="4"/>
        <w:bidi w:val="0"/>
        <w:jc w:val="center"/>
        <w:rPr>
          <w:rFonts w:hint="eastAsia"/>
          <w:sz w:val="40"/>
          <w:szCs w:val="22"/>
          <w:lang w:val="en-US" w:eastAsia="zh-CN"/>
        </w:rPr>
      </w:pPr>
      <w:bookmarkStart w:id="0" w:name="_Toc11883"/>
      <w:bookmarkStart w:id="1" w:name="_Toc25491"/>
      <w:r>
        <w:rPr>
          <w:rFonts w:hint="eastAsia"/>
          <w:sz w:val="40"/>
          <w:szCs w:val="22"/>
          <w:lang w:val="en-US" w:eastAsia="zh-CN"/>
        </w:rPr>
        <w:t>泸州兴泸物业管理有限公司岗位服务外包项目</w:t>
      </w:r>
    </w:p>
    <w:p w14:paraId="5A300346">
      <w:pPr>
        <w:pStyle w:val="4"/>
        <w:bidi w:val="0"/>
        <w:jc w:val="center"/>
        <w:rPr>
          <w:rFonts w:hint="default"/>
          <w:sz w:val="48"/>
          <w:szCs w:val="28"/>
          <w:lang w:val="en-US" w:eastAsia="zh-CN"/>
        </w:rPr>
      </w:pPr>
      <w:r>
        <w:rPr>
          <w:rFonts w:hint="eastAsia"/>
          <w:sz w:val="48"/>
          <w:szCs w:val="28"/>
          <w:lang w:val="en-US" w:eastAsia="zh-CN"/>
        </w:rPr>
        <w:t>比选</w:t>
      </w:r>
      <w:bookmarkEnd w:id="0"/>
      <w:bookmarkEnd w:id="1"/>
      <w:r>
        <w:rPr>
          <w:rFonts w:hint="eastAsia"/>
          <w:sz w:val="48"/>
          <w:szCs w:val="28"/>
          <w:lang w:val="en-US" w:eastAsia="zh-CN"/>
        </w:rPr>
        <w:t>公告</w:t>
      </w:r>
    </w:p>
    <w:p w14:paraId="21D0750D">
      <w:pPr>
        <w:spacing w:line="440" w:lineRule="exact"/>
        <w:ind w:firstLine="480" w:firstLineChars="200"/>
        <w:rPr>
          <w:rFonts w:ascii="宋体" w:hAnsi="宋体" w:cs="宋体"/>
          <w:color w:val="auto"/>
          <w:sz w:val="24"/>
          <w:szCs w:val="22"/>
          <w:highlight w:val="none"/>
        </w:rPr>
      </w:pPr>
      <w:r>
        <w:rPr>
          <w:rFonts w:hint="eastAsia" w:ascii="宋体" w:hAnsi="宋体" w:cs="宋体"/>
          <w:bCs/>
          <w:color w:val="auto"/>
          <w:sz w:val="24"/>
          <w:highlight w:val="none"/>
          <w:u w:val="single"/>
        </w:rPr>
        <w:t>中金招标有限责任公司</w:t>
      </w:r>
      <w:r>
        <w:rPr>
          <w:rFonts w:hint="eastAsia" w:ascii="宋体" w:hAnsi="宋体" w:cs="宋体"/>
          <w:color w:val="auto"/>
          <w:sz w:val="24"/>
          <w:highlight w:val="none"/>
        </w:rPr>
        <w:t>受</w:t>
      </w:r>
      <w:r>
        <w:rPr>
          <w:rFonts w:hint="eastAsia" w:ascii="宋体" w:hAnsi="宋体" w:cs="宋体"/>
          <w:color w:val="auto"/>
          <w:sz w:val="24"/>
          <w:highlight w:val="none"/>
          <w:u w:val="single"/>
          <w:lang w:eastAsia="zh-CN"/>
        </w:rPr>
        <w:t>泸州兴泸物业管理有限公司</w:t>
      </w:r>
      <w:r>
        <w:rPr>
          <w:rFonts w:hint="eastAsia" w:ascii="宋体" w:hAnsi="宋体" w:cs="宋体"/>
          <w:color w:val="auto"/>
          <w:sz w:val="24"/>
          <w:highlight w:val="none"/>
        </w:rPr>
        <w:t>的委托，拟对</w:t>
      </w:r>
      <w:r>
        <w:rPr>
          <w:rFonts w:hint="eastAsia" w:ascii="宋体" w:hAnsi="宋体" w:cs="宋体"/>
          <w:color w:val="auto"/>
          <w:sz w:val="24"/>
          <w:highlight w:val="none"/>
          <w:u w:val="single"/>
          <w:lang w:val="en-US" w:eastAsia="zh-CN"/>
        </w:rPr>
        <w:t>岗位服务外包项目</w:t>
      </w:r>
      <w:r>
        <w:rPr>
          <w:rFonts w:hint="eastAsia" w:ascii="宋体" w:hAnsi="宋体" w:cs="宋体"/>
          <w:color w:val="auto"/>
          <w:sz w:val="24"/>
          <w:highlight w:val="none"/>
        </w:rPr>
        <w:t>在国内进行</w:t>
      </w:r>
      <w:r>
        <w:rPr>
          <w:rFonts w:hint="eastAsia" w:ascii="宋体" w:hAnsi="宋体" w:cs="宋体"/>
          <w:color w:val="auto"/>
          <w:sz w:val="24"/>
          <w:szCs w:val="22"/>
          <w:highlight w:val="none"/>
        </w:rPr>
        <w:t>比选，兹邀请符合要求的比选申请人参加比选。</w:t>
      </w:r>
    </w:p>
    <w:p w14:paraId="6C34A27D">
      <w:pPr>
        <w:spacing w:line="440" w:lineRule="exact"/>
        <w:ind w:firstLine="241" w:firstLineChars="100"/>
        <w:rPr>
          <w:rFonts w:hint="eastAsia" w:ascii="宋体" w:hAnsi="宋体" w:cs="宋体"/>
          <w:b/>
          <w:color w:val="auto"/>
          <w:sz w:val="24"/>
          <w:szCs w:val="24"/>
          <w:highlight w:val="none"/>
        </w:rPr>
      </w:pPr>
      <w:r>
        <w:rPr>
          <w:rFonts w:hint="eastAsia" w:ascii="宋体" w:hAnsi="宋体" w:cs="宋体"/>
          <w:b/>
          <w:color w:val="auto"/>
          <w:sz w:val="24"/>
          <w:szCs w:val="24"/>
          <w:highlight w:val="none"/>
        </w:rPr>
        <w:t>一、项目编号：0773-2641GNSCFWQT0443</w:t>
      </w:r>
      <w:r>
        <w:rPr>
          <w:rFonts w:hint="eastAsia" w:ascii="宋体" w:hAnsi="宋体" w:eastAsia="宋体" w:cs="宋体"/>
          <w:b/>
          <w:color w:val="auto"/>
          <w:sz w:val="24"/>
          <w:szCs w:val="24"/>
          <w:highlight w:val="none"/>
        </w:rPr>
        <w:t>；</w:t>
      </w:r>
    </w:p>
    <w:p w14:paraId="5D2EE414">
      <w:pPr>
        <w:spacing w:line="440" w:lineRule="exact"/>
        <w:ind w:firstLine="241" w:firstLineChars="100"/>
        <w:rPr>
          <w:rFonts w:ascii="宋体" w:hAnsi="宋体" w:cs="宋体"/>
          <w:b/>
          <w:color w:val="auto"/>
          <w:sz w:val="24"/>
          <w:szCs w:val="24"/>
          <w:highlight w:val="none"/>
        </w:rPr>
      </w:pPr>
      <w:r>
        <w:rPr>
          <w:rFonts w:hint="eastAsia" w:ascii="宋体" w:hAnsi="宋体" w:cs="宋体"/>
          <w:b/>
          <w:color w:val="auto"/>
          <w:sz w:val="24"/>
          <w:szCs w:val="24"/>
          <w:highlight w:val="none"/>
        </w:rPr>
        <w:t>二、项目名称：</w:t>
      </w:r>
      <w:r>
        <w:rPr>
          <w:rFonts w:hint="eastAsia" w:ascii="宋体" w:hAnsi="宋体" w:cs="宋体"/>
          <w:b/>
          <w:color w:val="auto"/>
          <w:sz w:val="24"/>
          <w:szCs w:val="24"/>
          <w:highlight w:val="none"/>
          <w:lang w:val="en-US" w:eastAsia="zh-CN"/>
        </w:rPr>
        <w:t>岗位服务外包项目</w:t>
      </w:r>
      <w:r>
        <w:rPr>
          <w:rFonts w:hint="eastAsia" w:ascii="宋体" w:hAnsi="宋体" w:cs="宋体"/>
          <w:b/>
          <w:color w:val="auto"/>
          <w:sz w:val="24"/>
          <w:szCs w:val="24"/>
          <w:highlight w:val="none"/>
        </w:rPr>
        <w:t>；</w:t>
      </w:r>
      <w:bookmarkStart w:id="2" w:name="_GoBack"/>
      <w:bookmarkEnd w:id="2"/>
    </w:p>
    <w:p w14:paraId="243B94A6">
      <w:pPr>
        <w:spacing w:line="440" w:lineRule="exact"/>
        <w:ind w:firstLine="241" w:firstLineChars="100"/>
        <w:rPr>
          <w:rFonts w:hint="eastAsia" w:ascii="宋体" w:hAnsi="宋体" w:cs="宋体"/>
          <w:b/>
          <w:color w:val="auto"/>
          <w:sz w:val="24"/>
          <w:szCs w:val="24"/>
          <w:highlight w:val="none"/>
          <w:lang w:val="en-US" w:eastAsia="zh-CN"/>
        </w:rPr>
      </w:pPr>
      <w:r>
        <w:rPr>
          <w:rFonts w:hint="eastAsia" w:ascii="宋体" w:hAnsi="宋体" w:cs="宋体"/>
          <w:b/>
          <w:color w:val="auto"/>
          <w:sz w:val="24"/>
          <w:szCs w:val="24"/>
          <w:highlight w:val="none"/>
        </w:rPr>
        <w:t>三、比选内容：</w:t>
      </w:r>
      <w:r>
        <w:rPr>
          <w:rFonts w:hint="eastAsia" w:ascii="宋体" w:hAnsi="宋体" w:cs="宋体"/>
          <w:b/>
          <w:color w:val="auto"/>
          <w:sz w:val="24"/>
          <w:szCs w:val="24"/>
          <w:highlight w:val="none"/>
          <w:lang w:val="en-US" w:eastAsia="zh-CN"/>
        </w:rPr>
        <w:t>岗位服务外包</w:t>
      </w:r>
      <w:r>
        <w:rPr>
          <w:rFonts w:hint="eastAsia" w:ascii="宋体" w:hAnsi="宋体" w:cs="宋体"/>
          <w:b/>
          <w:color w:val="auto"/>
          <w:sz w:val="24"/>
          <w:szCs w:val="24"/>
          <w:highlight w:val="none"/>
        </w:rPr>
        <w:t>，1</w:t>
      </w:r>
      <w:r>
        <w:rPr>
          <w:rFonts w:hint="eastAsia" w:ascii="宋体" w:hAnsi="宋体" w:cs="宋体"/>
          <w:b/>
          <w:color w:val="auto"/>
          <w:sz w:val="24"/>
          <w:szCs w:val="24"/>
          <w:highlight w:val="none"/>
          <w:lang w:val="en-US" w:eastAsia="zh-CN"/>
        </w:rPr>
        <w:t>项，共三个包，</w:t>
      </w:r>
    </w:p>
    <w:p w14:paraId="0612298E">
      <w:pPr>
        <w:spacing w:line="440" w:lineRule="exact"/>
        <w:ind w:firstLine="720" w:firstLineChars="300"/>
        <w:rPr>
          <w:rFonts w:hint="eastAsia" w:ascii="宋体" w:hAnsi="宋体" w:cs="宋体"/>
          <w:b w:val="0"/>
          <w:bCs/>
          <w:color w:val="auto"/>
          <w:sz w:val="24"/>
          <w:szCs w:val="24"/>
          <w:highlight w:val="none"/>
          <w:lang w:val="en-US" w:eastAsia="zh-CN"/>
        </w:rPr>
      </w:pPr>
      <w:r>
        <w:rPr>
          <w:rFonts w:hint="eastAsia" w:ascii="宋体" w:hAnsi="宋体" w:cs="宋体"/>
          <w:b w:val="0"/>
          <w:bCs/>
          <w:color w:val="auto"/>
          <w:sz w:val="24"/>
          <w:szCs w:val="24"/>
          <w:highlight w:val="none"/>
          <w:lang w:val="en-US" w:eastAsia="zh-CN"/>
        </w:rPr>
        <w:t>第一包：泸州城区一；第二包：泸州城区二；第三包：泸州区域外。</w:t>
      </w:r>
    </w:p>
    <w:p w14:paraId="0E47A148">
      <w:pPr>
        <w:spacing w:line="440" w:lineRule="exact"/>
        <w:ind w:firstLine="723" w:firstLineChars="300"/>
        <w:rPr>
          <w:rFonts w:ascii="宋体" w:hAnsi="宋体" w:cs="宋体"/>
          <w:b/>
          <w:color w:val="auto"/>
          <w:sz w:val="24"/>
          <w:szCs w:val="24"/>
          <w:highlight w:val="none"/>
        </w:rPr>
      </w:pPr>
      <w:r>
        <w:rPr>
          <w:rFonts w:hint="eastAsia" w:ascii="宋体" w:hAnsi="宋体" w:cs="宋体"/>
          <w:b/>
          <w:color w:val="auto"/>
          <w:sz w:val="24"/>
          <w:szCs w:val="24"/>
          <w:highlight w:val="none"/>
        </w:rPr>
        <w:t>（技术参数详见比选文件第五章）</w:t>
      </w:r>
    </w:p>
    <w:p w14:paraId="6B2A3049">
      <w:pPr>
        <w:spacing w:line="440" w:lineRule="exact"/>
        <w:ind w:firstLine="241" w:firstLineChars="100"/>
        <w:rPr>
          <w:rFonts w:ascii="宋体" w:hAnsi="宋体" w:cs="宋体"/>
          <w:b/>
          <w:color w:val="auto"/>
          <w:sz w:val="24"/>
          <w:szCs w:val="24"/>
          <w:highlight w:val="none"/>
        </w:rPr>
      </w:pPr>
      <w:r>
        <w:rPr>
          <w:rFonts w:hint="eastAsia" w:ascii="宋体" w:hAnsi="宋体" w:cs="宋体"/>
          <w:b/>
          <w:color w:val="auto"/>
          <w:sz w:val="24"/>
          <w:szCs w:val="24"/>
          <w:highlight w:val="none"/>
        </w:rPr>
        <w:t>四、合格比选申请人条件：</w:t>
      </w:r>
    </w:p>
    <w:p w14:paraId="1162E593">
      <w:pPr>
        <w:spacing w:line="440" w:lineRule="exact"/>
        <w:ind w:right="31" w:rightChars="15"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（1）具有独立承担民事责任能力；</w:t>
      </w:r>
    </w:p>
    <w:p w14:paraId="5EEA1EA2">
      <w:pPr>
        <w:spacing w:line="440" w:lineRule="exact"/>
        <w:ind w:right="31" w:rightChars="15" w:firstLine="480" w:firstLineChars="200"/>
        <w:jc w:val="left"/>
        <w:rPr>
          <w:rFonts w:ascii="宋体" w:hAnsi="宋体" w:cs="宋体"/>
          <w:color w:val="auto"/>
          <w:sz w:val="24"/>
          <w:szCs w:val="24"/>
          <w:highlight w:val="none"/>
        </w:rPr>
      </w:pPr>
      <w:r>
        <w:rPr>
          <w:rFonts w:hint="eastAsia" w:ascii="宋体" w:hAnsi="宋体" w:cs="宋体"/>
          <w:color w:val="auto"/>
          <w:sz w:val="24"/>
          <w:szCs w:val="24"/>
          <w:highlight w:val="none"/>
        </w:rPr>
        <w:t>（2）具有良好的商业信誉和健全的财务会计制度；</w:t>
      </w:r>
    </w:p>
    <w:p w14:paraId="5454F9D1">
      <w:pPr>
        <w:spacing w:line="440" w:lineRule="exact"/>
        <w:ind w:right="31" w:rightChars="15" w:firstLine="480" w:firstLineChars="200"/>
        <w:jc w:val="left"/>
        <w:rPr>
          <w:rFonts w:ascii="宋体" w:hAnsi="宋体" w:cs="宋体"/>
          <w:color w:val="auto"/>
          <w:sz w:val="24"/>
          <w:szCs w:val="24"/>
          <w:highlight w:val="none"/>
        </w:rPr>
      </w:pPr>
      <w:r>
        <w:rPr>
          <w:rFonts w:hint="eastAsia" w:ascii="宋体" w:hAnsi="宋体" w:cs="宋体"/>
          <w:color w:val="auto"/>
          <w:sz w:val="24"/>
          <w:szCs w:val="24"/>
          <w:highlight w:val="none"/>
        </w:rPr>
        <w:t>（3）具有履行合同所必须的设备和专业技术能力；</w:t>
      </w:r>
    </w:p>
    <w:p w14:paraId="10A57912">
      <w:pPr>
        <w:spacing w:line="440" w:lineRule="exact"/>
        <w:ind w:right="31" w:rightChars="15" w:firstLine="480" w:firstLineChars="200"/>
        <w:jc w:val="left"/>
        <w:rPr>
          <w:rFonts w:ascii="宋体" w:hAnsi="宋体" w:cs="宋体"/>
          <w:color w:val="auto"/>
          <w:sz w:val="24"/>
          <w:szCs w:val="24"/>
          <w:highlight w:val="none"/>
        </w:rPr>
      </w:pPr>
      <w:r>
        <w:rPr>
          <w:rFonts w:hint="eastAsia" w:ascii="宋体" w:hAnsi="宋体" w:cs="宋体"/>
          <w:color w:val="auto"/>
          <w:sz w:val="24"/>
          <w:szCs w:val="24"/>
          <w:highlight w:val="none"/>
        </w:rPr>
        <w:t>（4）具有依法缴纳税收和社会保障资金的良好记录；</w:t>
      </w:r>
    </w:p>
    <w:p w14:paraId="016E3698">
      <w:pPr>
        <w:spacing w:line="440" w:lineRule="exact"/>
        <w:ind w:right="31" w:rightChars="15"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（5）</w:t>
      </w:r>
      <w:r>
        <w:rPr>
          <w:rFonts w:hint="eastAsia" w:ascii="宋体" w:hAnsi="宋体" w:cs="宋体"/>
          <w:color w:val="auto"/>
          <w:sz w:val="24"/>
          <w:szCs w:val="24"/>
          <w:highlight w:val="none"/>
          <w:lang w:val="en-US" w:eastAsia="zh-CN"/>
        </w:rPr>
        <w:t>近3年（自比选公告发布之日起倒推）无重大违法违规记录，未被列入失信被执行人名单、重大税收违法失信主体、政府采购严重违法失信行为记录名单，无拖欠员工工资、重大劳资纠纷、资金管理违规等不良记录</w:t>
      </w:r>
      <w:r>
        <w:rPr>
          <w:rFonts w:hint="eastAsia" w:ascii="宋体" w:hAnsi="宋体" w:cs="宋体"/>
          <w:color w:val="auto"/>
          <w:sz w:val="24"/>
          <w:szCs w:val="24"/>
          <w:highlight w:val="none"/>
        </w:rPr>
        <w:t>；</w:t>
      </w:r>
    </w:p>
    <w:p w14:paraId="07364D63">
      <w:pPr>
        <w:spacing w:line="440" w:lineRule="exact"/>
        <w:ind w:right="31" w:rightChars="15"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（6）具备法律和行政法规规定的其他条件；</w:t>
      </w:r>
    </w:p>
    <w:p w14:paraId="05EF2923">
      <w:pPr>
        <w:spacing w:line="440" w:lineRule="exact"/>
        <w:ind w:right="31" w:rightChars="15"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（7）本项目</w:t>
      </w:r>
      <w:r>
        <w:rPr>
          <w:rFonts w:hint="eastAsia" w:ascii="宋体" w:hAnsi="宋体" w:cs="宋体"/>
          <w:color w:val="auto"/>
          <w:sz w:val="24"/>
          <w:szCs w:val="24"/>
          <w:highlight w:val="none"/>
          <w:lang w:val="en-US" w:eastAsia="zh-CN"/>
        </w:rPr>
        <w:t>不</w:t>
      </w:r>
      <w:r>
        <w:rPr>
          <w:rFonts w:hint="eastAsia" w:ascii="宋体" w:hAnsi="宋体" w:cs="宋体"/>
          <w:color w:val="auto"/>
          <w:sz w:val="24"/>
          <w:szCs w:val="24"/>
          <w:highlight w:val="none"/>
        </w:rPr>
        <w:t>接受联合体参与竞标。</w:t>
      </w:r>
    </w:p>
    <w:p w14:paraId="35187A80">
      <w:pPr>
        <w:keepNext w:val="0"/>
        <w:keepLines w:val="0"/>
        <w:pageBreakBefore w:val="0"/>
        <w:widowControl/>
        <w:kinsoku/>
        <w:wordWrap/>
        <w:overflowPunct/>
        <w:topLinePunct w:val="0"/>
        <w:autoSpaceDE/>
        <w:autoSpaceDN/>
        <w:bidi w:val="0"/>
        <w:adjustRightInd/>
        <w:snapToGrid/>
        <w:spacing w:line="440" w:lineRule="exact"/>
        <w:ind w:right="31" w:rightChars="15" w:firstLine="480" w:firstLineChars="200"/>
        <w:jc w:val="left"/>
        <w:textAlignment w:val="auto"/>
        <w:outlineLvl w:val="9"/>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8</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同时</w:t>
      </w:r>
      <w:r>
        <w:rPr>
          <w:rFonts w:hint="eastAsia" w:ascii="宋体" w:hAnsi="宋体" w:eastAsia="宋体" w:cs="宋体"/>
          <w:color w:val="auto"/>
          <w:sz w:val="24"/>
          <w:szCs w:val="24"/>
          <w:highlight w:val="none"/>
          <w:lang w:val="en-US" w:eastAsia="zh-CN"/>
        </w:rPr>
        <w:t>具备《劳务派遣经营许可证》和《人力资源服务许可证》，资质在有效期内，无被吊销、暂扣资质的不良记录；</w:t>
      </w:r>
    </w:p>
    <w:p w14:paraId="5D0A91CA">
      <w:pPr>
        <w:spacing w:line="440" w:lineRule="exact"/>
        <w:rPr>
          <w:rFonts w:ascii="宋体" w:hAnsi="宋体" w:cs="宋体"/>
          <w:b/>
          <w:color w:val="auto"/>
          <w:sz w:val="24"/>
          <w:szCs w:val="24"/>
          <w:highlight w:val="none"/>
        </w:rPr>
      </w:pPr>
      <w:r>
        <w:rPr>
          <w:rFonts w:hint="eastAsia" w:ascii="宋体" w:hAnsi="宋体" w:cs="宋体"/>
          <w:b/>
          <w:color w:val="auto"/>
          <w:sz w:val="24"/>
          <w:szCs w:val="24"/>
          <w:highlight w:val="none"/>
        </w:rPr>
        <w:t>五、比选文件领取时间、地点：</w:t>
      </w:r>
    </w:p>
    <w:p w14:paraId="6557469A">
      <w:pPr>
        <w:spacing w:line="440" w:lineRule="exact"/>
        <w:ind w:left="210" w:leftChars="100"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比选文件自</w:t>
      </w:r>
      <w:r>
        <w:rPr>
          <w:rFonts w:hint="eastAsia" w:ascii="宋体" w:hAnsi="宋体" w:cs="宋体"/>
          <w:color w:val="auto"/>
          <w:sz w:val="24"/>
          <w:szCs w:val="24"/>
          <w:highlight w:val="none"/>
          <w:lang w:val="en-US" w:eastAsia="zh-CN"/>
        </w:rPr>
        <w:t>2026</w:t>
      </w:r>
      <w:r>
        <w:rPr>
          <w:rFonts w:hint="eastAsia" w:ascii="宋体" w:hAnsi="宋体" w:cs="宋体"/>
          <w:color w:val="auto"/>
          <w:sz w:val="24"/>
          <w:szCs w:val="24"/>
          <w:highlight w:val="none"/>
        </w:rPr>
        <w:t>年</w:t>
      </w:r>
      <w:r>
        <w:rPr>
          <w:rFonts w:hint="eastAsia" w:ascii="宋体" w:hAnsi="宋体" w:cs="宋体"/>
          <w:color w:val="auto"/>
          <w:sz w:val="24"/>
          <w:szCs w:val="24"/>
          <w:highlight w:val="none"/>
          <w:lang w:val="en-US" w:eastAsia="zh-CN"/>
        </w:rPr>
        <w:t>03</w:t>
      </w:r>
      <w:r>
        <w:rPr>
          <w:rFonts w:hint="eastAsia" w:ascii="宋体" w:hAnsi="宋体" w:cs="宋体"/>
          <w:color w:val="auto"/>
          <w:sz w:val="24"/>
          <w:szCs w:val="24"/>
          <w:highlight w:val="none"/>
        </w:rPr>
        <w:t>月</w:t>
      </w:r>
      <w:r>
        <w:rPr>
          <w:rFonts w:hint="eastAsia" w:ascii="宋体" w:hAnsi="宋体" w:cs="宋体"/>
          <w:color w:val="auto"/>
          <w:sz w:val="24"/>
          <w:szCs w:val="24"/>
          <w:highlight w:val="none"/>
          <w:lang w:val="en-US" w:eastAsia="zh-CN"/>
        </w:rPr>
        <w:t>13</w:t>
      </w:r>
      <w:r>
        <w:rPr>
          <w:rFonts w:hint="eastAsia" w:ascii="宋体" w:hAnsi="宋体" w:cs="宋体"/>
          <w:color w:val="auto"/>
          <w:sz w:val="24"/>
          <w:szCs w:val="24"/>
          <w:highlight w:val="none"/>
        </w:rPr>
        <w:t>日至</w:t>
      </w:r>
      <w:r>
        <w:rPr>
          <w:rFonts w:hint="eastAsia" w:ascii="宋体" w:hAnsi="宋体" w:cs="宋体"/>
          <w:color w:val="auto"/>
          <w:sz w:val="24"/>
          <w:szCs w:val="24"/>
          <w:highlight w:val="none"/>
          <w:lang w:val="en-US" w:eastAsia="zh-CN"/>
        </w:rPr>
        <w:t>2026</w:t>
      </w:r>
      <w:r>
        <w:rPr>
          <w:rFonts w:hint="eastAsia" w:ascii="宋体" w:hAnsi="宋体" w:cs="宋体"/>
          <w:color w:val="auto"/>
          <w:sz w:val="24"/>
          <w:szCs w:val="24"/>
          <w:highlight w:val="none"/>
        </w:rPr>
        <w:t>年</w:t>
      </w:r>
      <w:r>
        <w:rPr>
          <w:rFonts w:hint="eastAsia" w:ascii="宋体" w:hAnsi="宋体" w:cs="宋体"/>
          <w:color w:val="auto"/>
          <w:sz w:val="24"/>
          <w:szCs w:val="24"/>
          <w:highlight w:val="none"/>
          <w:lang w:val="en-US" w:eastAsia="zh-CN"/>
        </w:rPr>
        <w:t>03</w:t>
      </w:r>
      <w:r>
        <w:rPr>
          <w:rFonts w:hint="eastAsia" w:ascii="宋体" w:hAnsi="宋体" w:cs="宋体"/>
          <w:color w:val="auto"/>
          <w:sz w:val="24"/>
          <w:szCs w:val="24"/>
          <w:highlight w:val="none"/>
        </w:rPr>
        <w:t>月</w:t>
      </w:r>
      <w:r>
        <w:rPr>
          <w:rFonts w:hint="eastAsia" w:ascii="宋体" w:hAnsi="宋体" w:cs="宋体"/>
          <w:color w:val="auto"/>
          <w:sz w:val="24"/>
          <w:szCs w:val="24"/>
          <w:highlight w:val="none"/>
          <w:lang w:val="en-US" w:eastAsia="zh-CN"/>
        </w:rPr>
        <w:t>15</w:t>
      </w:r>
      <w:r>
        <w:rPr>
          <w:rFonts w:hint="eastAsia" w:ascii="宋体" w:hAnsi="宋体" w:cs="宋体"/>
          <w:color w:val="auto"/>
          <w:sz w:val="24"/>
          <w:szCs w:val="24"/>
          <w:highlight w:val="none"/>
        </w:rPr>
        <w:t>日09:00-17:00（北京时间，法定节假日除外）在中金招标有限责任公司四川分公司官网进行报名。</w:t>
      </w:r>
    </w:p>
    <w:p w14:paraId="137C9FD5">
      <w:pPr>
        <w:spacing w:line="440" w:lineRule="exact"/>
        <w:ind w:left="210" w:leftChars="100"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比选文件售价：人民币</w:t>
      </w:r>
      <w:r>
        <w:rPr>
          <w:rFonts w:hint="eastAsia" w:ascii="宋体" w:hAnsi="宋体" w:cs="宋体"/>
          <w:color w:val="auto"/>
          <w:sz w:val="24"/>
          <w:szCs w:val="24"/>
          <w:highlight w:val="none"/>
          <w:lang w:val="en-US" w:eastAsia="zh-CN"/>
        </w:rPr>
        <w:t>100</w:t>
      </w:r>
      <w:r>
        <w:rPr>
          <w:rFonts w:hint="eastAsia" w:ascii="宋体" w:hAnsi="宋体" w:cs="宋体"/>
          <w:color w:val="auto"/>
          <w:sz w:val="24"/>
          <w:szCs w:val="24"/>
          <w:highlight w:val="none"/>
        </w:rPr>
        <w:t>.00元/份（比选文件售后不退,比选申请人资格不能转让）。</w:t>
      </w:r>
    </w:p>
    <w:p w14:paraId="1AFFC9BD">
      <w:pPr>
        <w:spacing w:line="500" w:lineRule="exact"/>
        <w:ind w:left="-424" w:leftChars="-202" w:right="-382" w:rightChars="-182" w:firstLine="960" w:firstLineChars="400"/>
        <w:rPr>
          <w:rFonts w:ascii="宋体" w:hAnsi="宋体" w:cs="华文仿宋"/>
          <w:color w:val="auto"/>
          <w:sz w:val="24"/>
          <w:highlight w:val="none"/>
        </w:rPr>
      </w:pPr>
      <w:r>
        <w:rPr>
          <w:rFonts w:hint="eastAsia" w:ascii="宋体" w:hAnsi="宋体" w:cs="华文仿宋"/>
          <w:color w:val="auto"/>
          <w:sz w:val="24"/>
          <w:highlight w:val="none"/>
        </w:rPr>
        <w:t>报名操作方式如下：</w:t>
      </w:r>
    </w:p>
    <w:p w14:paraId="60526927">
      <w:pPr>
        <w:spacing w:line="500" w:lineRule="exact"/>
        <w:ind w:left="-424" w:leftChars="-202" w:right="-382" w:rightChars="-182" w:firstLine="960" w:firstLineChars="400"/>
        <w:rPr>
          <w:rFonts w:ascii="宋体" w:hAnsi="宋体" w:cs="华文仿宋"/>
          <w:color w:val="auto"/>
          <w:sz w:val="24"/>
          <w:highlight w:val="none"/>
        </w:rPr>
      </w:pPr>
      <w:r>
        <w:rPr>
          <w:rFonts w:hint="eastAsia" w:ascii="宋体" w:hAnsi="宋体" w:cs="华文仿宋"/>
          <w:color w:val="auto"/>
          <w:sz w:val="24"/>
          <w:highlight w:val="none"/>
        </w:rPr>
        <w:t>网上报名：登录中金招标有限责任公司四川分公司官方网站（www.zjzbsc.cn）线上进行。（下载供应商服务系统操作手册了解详情）</w:t>
      </w:r>
    </w:p>
    <w:p w14:paraId="03D60678">
      <w:pPr>
        <w:spacing w:line="500" w:lineRule="exact"/>
        <w:ind w:left="-424" w:leftChars="-202" w:right="-382" w:rightChars="-182" w:firstLine="960" w:firstLineChars="400"/>
        <w:rPr>
          <w:color w:val="auto"/>
          <w:highlight w:val="none"/>
        </w:rPr>
      </w:pPr>
      <w:r>
        <w:rPr>
          <w:rFonts w:hint="eastAsia" w:ascii="宋体" w:hAnsi="宋体" w:cs="华文仿宋"/>
          <w:color w:val="auto"/>
          <w:sz w:val="24"/>
          <w:highlight w:val="none"/>
        </w:rPr>
        <w:t>报名联系人：卿女士。联系电话：0830-3161022。</w:t>
      </w:r>
    </w:p>
    <w:p w14:paraId="0CB5DB9E">
      <w:pPr>
        <w:spacing w:line="440" w:lineRule="exact"/>
        <w:ind w:firstLine="482" w:firstLineChars="200"/>
        <w:rPr>
          <w:rFonts w:ascii="宋体" w:hAnsi="宋体" w:cs="宋体"/>
          <w:b/>
          <w:color w:val="auto"/>
          <w:sz w:val="24"/>
          <w:szCs w:val="24"/>
          <w:highlight w:val="none"/>
        </w:rPr>
      </w:pPr>
      <w:r>
        <w:rPr>
          <w:rFonts w:hint="eastAsia" w:ascii="宋体" w:hAnsi="宋体" w:cs="宋体"/>
          <w:b/>
          <w:color w:val="auto"/>
          <w:sz w:val="24"/>
          <w:szCs w:val="24"/>
          <w:highlight w:val="none"/>
        </w:rPr>
        <w:t>六、递交比选申请文件截止时间和比选时间：</w:t>
      </w:r>
      <w:r>
        <w:rPr>
          <w:rFonts w:hint="eastAsia" w:ascii="宋体" w:hAnsi="宋体" w:cs="宋体"/>
          <w:b/>
          <w:color w:val="auto"/>
          <w:sz w:val="24"/>
          <w:szCs w:val="24"/>
          <w:highlight w:val="none"/>
          <w:lang w:val="en-US" w:eastAsia="zh-CN"/>
        </w:rPr>
        <w:t>2026</w:t>
      </w:r>
      <w:r>
        <w:rPr>
          <w:rFonts w:hint="eastAsia" w:ascii="宋体" w:hAnsi="宋体" w:cs="宋体"/>
          <w:b/>
          <w:color w:val="auto"/>
          <w:sz w:val="24"/>
          <w:szCs w:val="24"/>
          <w:highlight w:val="none"/>
        </w:rPr>
        <w:t>年</w:t>
      </w:r>
      <w:r>
        <w:rPr>
          <w:rFonts w:hint="eastAsia" w:ascii="宋体" w:hAnsi="宋体" w:cs="宋体"/>
          <w:b/>
          <w:color w:val="auto"/>
          <w:sz w:val="24"/>
          <w:szCs w:val="24"/>
          <w:highlight w:val="none"/>
          <w:lang w:val="en-US" w:eastAsia="zh-CN"/>
        </w:rPr>
        <w:t>03</w:t>
      </w:r>
      <w:r>
        <w:rPr>
          <w:rFonts w:hint="eastAsia" w:ascii="宋体" w:hAnsi="宋体" w:cs="宋体"/>
          <w:b/>
          <w:color w:val="auto"/>
          <w:sz w:val="24"/>
          <w:szCs w:val="24"/>
          <w:highlight w:val="none"/>
        </w:rPr>
        <w:t>月</w:t>
      </w:r>
      <w:r>
        <w:rPr>
          <w:rFonts w:hint="eastAsia" w:ascii="宋体" w:hAnsi="宋体" w:cs="宋体"/>
          <w:b/>
          <w:color w:val="auto"/>
          <w:sz w:val="24"/>
          <w:szCs w:val="24"/>
          <w:highlight w:val="none"/>
          <w:lang w:val="en-US" w:eastAsia="zh-CN"/>
        </w:rPr>
        <w:t>16</w:t>
      </w:r>
      <w:r>
        <w:rPr>
          <w:rFonts w:hint="eastAsia" w:ascii="宋体" w:hAnsi="宋体" w:cs="宋体"/>
          <w:b/>
          <w:color w:val="auto"/>
          <w:sz w:val="24"/>
          <w:szCs w:val="24"/>
          <w:highlight w:val="none"/>
        </w:rPr>
        <w:t>日</w:t>
      </w:r>
      <w:r>
        <w:rPr>
          <w:rFonts w:hint="eastAsia" w:ascii="宋体" w:hAnsi="宋体" w:cs="宋体"/>
          <w:b/>
          <w:color w:val="auto"/>
          <w:sz w:val="24"/>
          <w:szCs w:val="24"/>
          <w:highlight w:val="none"/>
          <w:lang w:val="en-US" w:eastAsia="zh-CN"/>
        </w:rPr>
        <w:t>15</w:t>
      </w:r>
      <w:r>
        <w:rPr>
          <w:rFonts w:hint="eastAsia" w:ascii="宋体" w:hAnsi="宋体" w:cs="宋体"/>
          <w:b/>
          <w:color w:val="auto"/>
          <w:sz w:val="24"/>
          <w:szCs w:val="24"/>
          <w:highlight w:val="none"/>
        </w:rPr>
        <w:t>:</w:t>
      </w:r>
      <w:r>
        <w:rPr>
          <w:rFonts w:hint="eastAsia" w:ascii="宋体" w:hAnsi="宋体" w:cs="宋体"/>
          <w:b/>
          <w:color w:val="auto"/>
          <w:sz w:val="24"/>
          <w:szCs w:val="24"/>
          <w:highlight w:val="none"/>
          <w:lang w:val="en-US" w:eastAsia="zh-CN"/>
        </w:rPr>
        <w:t>00</w:t>
      </w:r>
      <w:r>
        <w:rPr>
          <w:rFonts w:hint="eastAsia" w:ascii="宋体" w:hAnsi="宋体" w:cs="宋体"/>
          <w:b/>
          <w:color w:val="auto"/>
          <w:sz w:val="24"/>
          <w:szCs w:val="24"/>
          <w:highlight w:val="none"/>
        </w:rPr>
        <w:t>（北京时间）。</w:t>
      </w:r>
    </w:p>
    <w:p w14:paraId="283E15D0">
      <w:pPr>
        <w:spacing w:line="440" w:lineRule="exact"/>
        <w:ind w:right="31" w:rightChars="15"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比选申请文件必须在递交比选申请文件截止时间前送达比选地点。逾期送达或密封和标注不符合比选文件规定的比选申请文件恕不接受。本次比选不接受邮寄的比选申请文件。</w:t>
      </w:r>
    </w:p>
    <w:p w14:paraId="2310C5A9">
      <w:pPr>
        <w:spacing w:line="360" w:lineRule="auto"/>
        <w:ind w:firstLine="472" w:firstLineChars="196"/>
        <w:rPr>
          <w:rFonts w:ascii="宋体" w:hAnsi="宋体" w:cs="宋体"/>
          <w:b/>
          <w:color w:val="auto"/>
          <w:sz w:val="24"/>
          <w:szCs w:val="24"/>
          <w:highlight w:val="none"/>
        </w:rPr>
      </w:pPr>
      <w:r>
        <w:rPr>
          <w:rFonts w:hint="eastAsia" w:ascii="宋体" w:hAnsi="宋体" w:cs="宋体"/>
          <w:b/>
          <w:color w:val="auto"/>
          <w:sz w:val="24"/>
          <w:szCs w:val="24"/>
          <w:highlight w:val="none"/>
        </w:rPr>
        <w:t>七、比选地点：泸州市江阳区佳乐世纪城（金融商业中心）7号楼2301号中金招标有限责任公司四川分公司。</w:t>
      </w:r>
    </w:p>
    <w:p w14:paraId="0E30FC63">
      <w:pPr>
        <w:spacing w:line="360" w:lineRule="auto"/>
        <w:ind w:firstLine="472" w:firstLineChars="196"/>
        <w:jc w:val="left"/>
        <w:rPr>
          <w:rFonts w:ascii="宋体" w:hAnsi="宋体" w:cs="宋体"/>
          <w:b/>
          <w:color w:val="auto"/>
          <w:sz w:val="24"/>
          <w:szCs w:val="24"/>
          <w:highlight w:val="none"/>
        </w:rPr>
      </w:pPr>
      <w:r>
        <w:rPr>
          <w:rFonts w:hint="eastAsia" w:ascii="宋体" w:hAnsi="宋体" w:cs="宋体"/>
          <w:b/>
          <w:color w:val="auto"/>
          <w:sz w:val="24"/>
          <w:szCs w:val="24"/>
          <w:highlight w:val="none"/>
        </w:rPr>
        <w:t>八、本次比选邀请在</w:t>
      </w:r>
      <w:r>
        <w:rPr>
          <w:rFonts w:hint="eastAsia" w:ascii="宋体" w:hAnsi="宋体" w:cs="宋体"/>
          <w:b/>
          <w:color w:val="auto"/>
          <w:sz w:val="24"/>
          <w:szCs w:val="24"/>
          <w:highlight w:val="none"/>
          <w:u w:val="single"/>
          <w:lang w:val="en-US" w:eastAsia="zh-CN"/>
        </w:rPr>
        <w:t>泸州兴泸物业管理有限公司</w:t>
      </w:r>
      <w:r>
        <w:rPr>
          <w:rFonts w:hint="eastAsia" w:ascii="宋体" w:hAnsi="宋体" w:cs="宋体"/>
          <w:b/>
          <w:color w:val="auto"/>
          <w:sz w:val="24"/>
          <w:szCs w:val="24"/>
          <w:highlight w:val="none"/>
          <w:lang w:val="en-US" w:eastAsia="zh-CN"/>
        </w:rPr>
        <w:t>官网</w:t>
      </w:r>
      <w:r>
        <w:rPr>
          <w:rFonts w:hint="eastAsia" w:ascii="宋体" w:hAnsi="宋体" w:cs="宋体"/>
          <w:b/>
          <w:sz w:val="24"/>
          <w:szCs w:val="24"/>
          <w:lang w:val="en-US" w:eastAsia="zh-CN"/>
        </w:rPr>
        <w:t>（http://wygl.lzxljt.cn）</w:t>
      </w:r>
      <w:r>
        <w:rPr>
          <w:rFonts w:hint="eastAsia" w:ascii="宋体" w:hAnsi="宋体" w:cs="宋体"/>
          <w:b/>
          <w:color w:val="auto"/>
          <w:sz w:val="24"/>
          <w:szCs w:val="24"/>
          <w:highlight w:val="none"/>
          <w:lang w:val="en-US" w:eastAsia="zh-CN"/>
        </w:rPr>
        <w:t>、全国公共资源交易平台（四川省 泸州市）</w:t>
      </w:r>
      <w:r>
        <w:rPr>
          <w:rFonts w:hint="eastAsia" w:ascii="宋体" w:hAnsi="宋体" w:cs="宋体"/>
          <w:b/>
          <w:color w:val="auto"/>
          <w:sz w:val="24"/>
          <w:szCs w:val="24"/>
          <w:highlight w:val="none"/>
        </w:rPr>
        <w:t>上以公告形式发布。</w:t>
      </w:r>
    </w:p>
    <w:p w14:paraId="291F4872">
      <w:pPr>
        <w:tabs>
          <w:tab w:val="left" w:pos="2310"/>
        </w:tabs>
        <w:spacing w:line="440" w:lineRule="exact"/>
        <w:ind w:right="420" w:rightChars="200" w:firstLine="482" w:firstLineChars="200"/>
        <w:rPr>
          <w:rFonts w:ascii="宋体" w:hAnsi="宋体" w:cs="宋体"/>
          <w:b/>
          <w:color w:val="auto"/>
          <w:sz w:val="24"/>
          <w:szCs w:val="24"/>
          <w:highlight w:val="none"/>
        </w:rPr>
      </w:pPr>
      <w:r>
        <w:rPr>
          <w:rFonts w:hint="eastAsia" w:ascii="宋体" w:hAnsi="宋体" w:cs="宋体"/>
          <w:b/>
          <w:color w:val="auto"/>
          <w:sz w:val="24"/>
          <w:szCs w:val="24"/>
          <w:highlight w:val="none"/>
        </w:rPr>
        <w:t>九、联系方式：</w:t>
      </w:r>
    </w:p>
    <w:p w14:paraId="67AE7623">
      <w:pPr>
        <w:widowControl w:val="0"/>
        <w:spacing w:line="440" w:lineRule="exact"/>
        <w:ind w:firstLine="1195" w:firstLineChars="496"/>
        <w:jc w:val="both"/>
        <w:rPr>
          <w:rFonts w:ascii="Times New Roman" w:hAnsi="Times New Roman" w:eastAsia="宋体" w:cs="Times New Roman"/>
          <w:b/>
          <w:color w:val="auto"/>
          <w:kern w:val="2"/>
          <w:sz w:val="24"/>
          <w:highlight w:val="none"/>
          <w:lang w:val="en-US" w:eastAsia="zh-CN" w:bidi="ar-SA"/>
        </w:rPr>
      </w:pPr>
      <w:r>
        <w:rPr>
          <w:rFonts w:hint="eastAsia" w:ascii="Times New Roman" w:hAnsi="Times New Roman" w:eastAsia="宋体" w:cs="Times New Roman"/>
          <w:b/>
          <w:color w:val="auto"/>
          <w:kern w:val="2"/>
          <w:sz w:val="24"/>
          <w:highlight w:val="none"/>
          <w:lang w:val="en-US" w:eastAsia="zh-CN" w:bidi="ar-SA"/>
        </w:rPr>
        <w:t xml:space="preserve">采购代理机构：中金招标有限责任公司 </w:t>
      </w:r>
    </w:p>
    <w:p w14:paraId="018B7173">
      <w:pPr>
        <w:widowControl w:val="0"/>
        <w:spacing w:line="440" w:lineRule="exact"/>
        <w:ind w:right="-370" w:rightChars="-176" w:firstLine="1200" w:firstLineChars="500"/>
        <w:jc w:val="both"/>
        <w:rPr>
          <w:rFonts w:ascii="Times New Roman" w:hAnsi="Times New Roman" w:eastAsia="宋体" w:cs="Times New Roman"/>
          <w:color w:val="auto"/>
          <w:kern w:val="2"/>
          <w:sz w:val="24"/>
          <w:highlight w:val="none"/>
          <w:lang w:val="en-US" w:eastAsia="zh-CN" w:bidi="ar-SA"/>
        </w:rPr>
      </w:pPr>
      <w:r>
        <w:rPr>
          <w:rFonts w:hint="eastAsia" w:ascii="Times New Roman" w:hAnsi="Times New Roman" w:eastAsia="宋体" w:cs="Times New Roman"/>
          <w:color w:val="auto"/>
          <w:kern w:val="2"/>
          <w:sz w:val="24"/>
          <w:highlight w:val="none"/>
          <w:lang w:val="en-US" w:eastAsia="zh-CN" w:bidi="ar-SA"/>
        </w:rPr>
        <w:t xml:space="preserve">通讯地址：泸州市江阳区佳乐世纪城（金融商业中心）7号楼2301号； </w:t>
      </w:r>
    </w:p>
    <w:p w14:paraId="6819A41B">
      <w:pPr>
        <w:widowControl w:val="0"/>
        <w:spacing w:line="440" w:lineRule="exact"/>
        <w:ind w:firstLine="1200" w:firstLineChars="500"/>
        <w:jc w:val="both"/>
        <w:rPr>
          <w:rFonts w:ascii="Times New Roman" w:hAnsi="Times New Roman" w:eastAsia="宋体" w:cs="Times New Roman"/>
          <w:color w:val="auto"/>
          <w:kern w:val="2"/>
          <w:sz w:val="24"/>
          <w:highlight w:val="none"/>
          <w:lang w:val="en-US" w:eastAsia="zh-CN" w:bidi="ar-SA"/>
        </w:rPr>
      </w:pPr>
      <w:r>
        <w:rPr>
          <w:rFonts w:hint="eastAsia" w:ascii="Times New Roman" w:hAnsi="Times New Roman" w:eastAsia="宋体" w:cs="Times New Roman"/>
          <w:color w:val="auto"/>
          <w:kern w:val="2"/>
          <w:sz w:val="24"/>
          <w:highlight w:val="none"/>
          <w:lang w:val="en-US" w:eastAsia="zh-CN" w:bidi="ar-SA"/>
        </w:rPr>
        <w:t>联 系 人：叶先生；</w:t>
      </w:r>
    </w:p>
    <w:p w14:paraId="5B323CB8">
      <w:pPr>
        <w:widowControl w:val="0"/>
        <w:spacing w:line="440" w:lineRule="exact"/>
        <w:ind w:firstLine="1200" w:firstLineChars="500"/>
        <w:jc w:val="both"/>
        <w:rPr>
          <w:rFonts w:ascii="Times New Roman" w:hAnsi="Times New Roman" w:eastAsia="宋体" w:cs="Times New Roman"/>
          <w:color w:val="auto"/>
          <w:kern w:val="2"/>
          <w:sz w:val="24"/>
          <w:highlight w:val="none"/>
          <w:lang w:val="en-US" w:eastAsia="zh-CN" w:bidi="ar-SA"/>
        </w:rPr>
      </w:pPr>
      <w:r>
        <w:rPr>
          <w:rFonts w:hint="eastAsia" w:ascii="Times New Roman" w:hAnsi="Times New Roman" w:eastAsia="宋体" w:cs="Times New Roman"/>
          <w:color w:val="auto"/>
          <w:kern w:val="2"/>
          <w:sz w:val="24"/>
          <w:highlight w:val="none"/>
          <w:lang w:val="en-US" w:eastAsia="zh-CN" w:bidi="ar-SA"/>
        </w:rPr>
        <w:t>联系电话：0830-3161022。</w:t>
      </w:r>
    </w:p>
    <w:p w14:paraId="5F498E29">
      <w:pPr>
        <w:widowControl w:val="0"/>
        <w:autoSpaceDE w:val="0"/>
        <w:autoSpaceDN w:val="0"/>
        <w:adjustRightInd w:val="0"/>
        <w:spacing w:line="276" w:lineRule="auto"/>
        <w:ind w:firstLine="720" w:firstLineChars="300"/>
        <w:rPr>
          <w:rFonts w:ascii="宋体" w:hAnsi="宋体" w:eastAsia="宋体" w:cs="宋体"/>
          <w:color w:val="auto"/>
          <w:sz w:val="24"/>
          <w:szCs w:val="24"/>
          <w:highlight w:val="none"/>
          <w:lang w:val="en-US" w:eastAsia="zh-CN" w:bidi="ar-SA"/>
        </w:rPr>
      </w:pPr>
    </w:p>
    <w:p w14:paraId="4689AD45">
      <w:pPr>
        <w:widowControl w:val="0"/>
        <w:autoSpaceDE w:val="0"/>
        <w:autoSpaceDN w:val="0"/>
        <w:adjustRightInd w:val="0"/>
        <w:spacing w:line="276" w:lineRule="auto"/>
        <w:ind w:firstLine="720" w:firstLineChars="300"/>
        <w:rPr>
          <w:rFonts w:ascii="宋体" w:hAnsi="宋体" w:eastAsia="宋体" w:cs="宋体"/>
          <w:color w:val="auto"/>
          <w:sz w:val="24"/>
          <w:szCs w:val="24"/>
          <w:highlight w:val="none"/>
          <w:lang w:val="zh-CN" w:eastAsia="zh-CN" w:bidi="ar-SA"/>
        </w:rPr>
      </w:pPr>
    </w:p>
    <w:p w14:paraId="77D43028">
      <w:pPr>
        <w:jc w:val="right"/>
        <w:rPr>
          <w:rFonts w:ascii="宋体" w:hAnsi="宋体" w:cs="宋体"/>
          <w:color w:val="auto"/>
          <w:szCs w:val="21"/>
          <w:highlight w:val="none"/>
        </w:rPr>
      </w:pPr>
    </w:p>
    <w:p w14:paraId="27B8114D">
      <w:pPr>
        <w:widowControl w:val="0"/>
        <w:spacing w:after="120"/>
        <w:jc w:val="both"/>
        <w:rPr>
          <w:rFonts w:ascii="宋体" w:hAnsi="宋体" w:eastAsia="宋体" w:cs="宋体"/>
          <w:color w:val="auto"/>
          <w:kern w:val="2"/>
          <w:sz w:val="21"/>
          <w:szCs w:val="21"/>
          <w:highlight w:val="none"/>
          <w:lang w:val="en-US" w:eastAsia="zh-CN" w:bidi="ar-SA"/>
        </w:rPr>
      </w:pPr>
    </w:p>
    <w:p w14:paraId="015B88AC">
      <w:pPr>
        <w:jc w:val="right"/>
        <w:rPr>
          <w:rFonts w:hint="default"/>
          <w:lang w:val="en-US"/>
        </w:rPr>
      </w:pPr>
      <w:r>
        <w:rPr>
          <w:rFonts w:hint="eastAsia" w:ascii="宋体" w:hAnsi="宋体" w:eastAsia="宋体" w:cs="宋体"/>
          <w:color w:val="auto"/>
          <w:kern w:val="2"/>
          <w:sz w:val="24"/>
          <w:szCs w:val="24"/>
          <w:highlight w:val="none"/>
          <w:lang w:val="en-US" w:eastAsia="zh-CN" w:bidi="ar-SA"/>
        </w:rPr>
        <w:t>2026年03月</w:t>
      </w:r>
      <w:r>
        <w:rPr>
          <w:rFonts w:hint="eastAsia" w:ascii="宋体" w:hAnsi="宋体" w:cs="宋体"/>
          <w:color w:val="auto"/>
          <w:kern w:val="2"/>
          <w:sz w:val="24"/>
          <w:szCs w:val="24"/>
          <w:highlight w:val="none"/>
          <w:lang w:val="en-US" w:eastAsia="zh-CN" w:bidi="ar-SA"/>
        </w:rPr>
        <w:t>12日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仿宋">
    <w:panose1 w:val="02010600040101010101"/>
    <w:charset w:val="86"/>
    <w:family w:val="auto"/>
    <w:pitch w:val="default"/>
    <w:sig w:usb0="00000287" w:usb1="080F0000" w:usb2="00000000" w:usb3="00000000" w:csb0="0004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96E1CA9"/>
    <w:rsid w:val="00420E7C"/>
    <w:rsid w:val="42407D7E"/>
    <w:rsid w:val="796E1CA9"/>
    <w:rsid w:val="7C581C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1"/>
    <w:qFormat/>
    <w:uiPriority w:val="0"/>
    <w:pPr>
      <w:keepNext/>
      <w:keepLines/>
      <w:spacing w:before="340" w:after="330" w:line="578" w:lineRule="auto"/>
      <w:outlineLvl w:val="0"/>
    </w:pPr>
    <w:rPr>
      <w:b/>
      <w:kern w:val="44"/>
      <w:sz w:val="32"/>
    </w:rPr>
  </w:style>
  <w:style w:type="paragraph" w:styleId="4">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semiHidden/>
    <w:qFormat/>
    <w:uiPriority w:val="0"/>
  </w:style>
  <w:style w:type="table" w:default="1" w:styleId="7">
    <w:name w:val="Normal Table"/>
    <w:semiHidden/>
    <w:uiPriority w:val="0"/>
    <w:tblPr>
      <w:tblCellMar>
        <w:top w:w="0" w:type="dxa"/>
        <w:left w:w="108" w:type="dxa"/>
        <w:bottom w:w="0" w:type="dxa"/>
        <w:right w:w="108" w:type="dxa"/>
      </w:tblCellMar>
    </w:tblPr>
  </w:style>
  <w:style w:type="paragraph" w:styleId="2">
    <w:name w:val="Body Text"/>
    <w:basedOn w:val="1"/>
    <w:next w:val="1"/>
    <w:qFormat/>
    <w:uiPriority w:val="0"/>
    <w:pPr>
      <w:spacing w:after="120"/>
    </w:pPr>
  </w:style>
  <w:style w:type="paragraph" w:styleId="5">
    <w:name w:val="Body Text First Indent"/>
    <w:basedOn w:val="2"/>
    <w:next w:val="6"/>
    <w:qFormat/>
    <w:uiPriority w:val="0"/>
    <w:pPr>
      <w:ind w:firstLine="420" w:firstLineChars="100"/>
    </w:pPr>
  </w:style>
  <w:style w:type="paragraph" w:customStyle="1" w:styleId="6">
    <w:name w:val="段落正文"/>
    <w:basedOn w:val="1"/>
    <w:autoRedefine/>
    <w:qFormat/>
    <w:uiPriority w:val="0"/>
    <w:pPr>
      <w:spacing w:beforeLines="50" w:line="360" w:lineRule="auto"/>
      <w:ind w:firstLine="200" w:firstLineChars="200"/>
    </w:pPr>
    <w:rPr>
      <w:spacing w:val="2"/>
      <w:sz w:val="24"/>
    </w:rPr>
  </w:style>
  <w:style w:type="paragraph" w:customStyle="1" w:styleId="9">
    <w:name w:val="正文首行缩进两字符"/>
    <w:basedOn w:val="1"/>
    <w:autoRedefine/>
    <w:qFormat/>
    <w:uiPriority w:val="0"/>
    <w:pPr>
      <w:spacing w:line="360" w:lineRule="auto"/>
      <w:ind w:firstLine="200" w:firstLineChars="200"/>
    </w:pPr>
  </w:style>
  <w:style w:type="paragraph" w:customStyle="1" w:styleId="10">
    <w:name w:val="样式"/>
    <w:autoRedefine/>
    <w:qFormat/>
    <w:uiPriority w:val="0"/>
    <w:pPr>
      <w:widowControl w:val="0"/>
      <w:autoSpaceDE w:val="0"/>
      <w:autoSpaceDN w:val="0"/>
      <w:adjustRightInd w:val="0"/>
    </w:pPr>
    <w:rPr>
      <w:rFonts w:ascii="宋体" w:hAnsi="宋体" w:eastAsia="宋体" w:cs="宋体"/>
      <w:sz w:val="24"/>
      <w:szCs w:val="24"/>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1040</Words>
  <Characters>1165</Characters>
  <Lines>0</Lines>
  <Paragraphs>0</Paragraphs>
  <TotalTime>0</TotalTime>
  <ScaleCrop>false</ScaleCrop>
  <LinksUpToDate>false</LinksUpToDate>
  <CharactersWithSpaces>1170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2026-03-11T09:26:00Z</dcterms:created>
  <dc:creator>叶承富</dc:creator>
  <cp:lastModifiedBy>高燕</cp:lastModifiedBy>
  <dcterms:modified xsi:type="dcterms:W3CDTF">2026-03-12T03:57:59Z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CB1BC5E9D97849D88327207833AD1769_13</vt:lpwstr>
  </property>
  <property fmtid="{D5CDD505-2E9C-101B-9397-08002B2CF9AE}" pid="4" name="KSOTemplateDocerSaveRecord">
    <vt:lpwstr>eyJoZGlkIjoiOGY3NmE2NDZiNGJhNmE3Yzk0NTliMDIzNDU1Mjg3NTAiLCJ1c2VySWQiOiIxNTQzODM3MDUyIn0=</vt:lpwstr>
  </property>
</Properties>
</file>